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31A8" w:rsidRPr="007D31A8" w:rsidRDefault="007D31A8" w:rsidP="007D31A8">
      <w:pPr>
        <w:rPr>
          <w:b/>
        </w:rPr>
      </w:pPr>
      <w:r w:rsidRPr="007D31A8">
        <w:rPr>
          <w:b/>
        </w:rPr>
        <w:t xml:space="preserve">Erfolgreiche Kooperation zwischen Gemeinschaftsschule und Musikverein </w:t>
      </w:r>
      <w:proofErr w:type="spellStart"/>
      <w:r w:rsidRPr="007D31A8">
        <w:rPr>
          <w:b/>
        </w:rPr>
        <w:t>Bergatreute</w:t>
      </w:r>
      <w:proofErr w:type="spellEnd"/>
      <w:r>
        <w:rPr>
          <w:b/>
        </w:rPr>
        <w:t xml:space="preserve"> e. V. </w:t>
      </w:r>
    </w:p>
    <w:p w:rsidR="007D31A8" w:rsidRDefault="007D31A8" w:rsidP="007D31A8"/>
    <w:p w:rsidR="007D31A8" w:rsidRDefault="007D31A8" w:rsidP="007D31A8">
      <w:r>
        <w:t xml:space="preserve">Seit dem Schuljahr 2024/2025 besteht eine Kooperation zwischen der Gemeinschaftsschule </w:t>
      </w:r>
      <w:proofErr w:type="spellStart"/>
      <w:r>
        <w:t>Bergatreute</w:t>
      </w:r>
      <w:proofErr w:type="spellEnd"/>
      <w:r>
        <w:t xml:space="preserve"> und dem Musikverein </w:t>
      </w:r>
      <w:proofErr w:type="spellStart"/>
      <w:r>
        <w:t>Bergatreute</w:t>
      </w:r>
      <w:proofErr w:type="spellEnd"/>
      <w:r>
        <w:t xml:space="preserve"> e. V. im Rahmen des Förderprogramms „Dauerkooperation Schule – Verein“ des Landes Baden-Württemberg.</w:t>
      </w:r>
    </w:p>
    <w:p w:rsidR="007D31A8" w:rsidRDefault="007D31A8" w:rsidP="007D31A8"/>
    <w:p w:rsidR="007D31A8" w:rsidRDefault="007D31A8" w:rsidP="007D31A8">
      <w:r>
        <w:t>Mit diesem Programm unterstützt das Land die langfristige Zusammenarbeit zwischen Schulen und Musikvereinen als Ergänzung zum schulischen Musikunterricht. Ziel ist es, Kindern und Jugendlichen den Zugang zur Musik zu erleichtern und gleichzeitig das kulturelle Leben vor Ort zu stärken. Die Schulen profitieren von engagierten Musikerinnen und Musikern, die ihre Begeisterung für Musik an die Schülerinnen und Schüler weitergeben. Gleichzeitig erhalten die Vereine die Möglichkeit, sich zu präsentieren und junge Menschen für das gemeinsame Musizieren zu begeistern.</w:t>
      </w:r>
    </w:p>
    <w:p w:rsidR="007D31A8" w:rsidRDefault="007D31A8" w:rsidP="007D31A8">
      <w:r>
        <w:t xml:space="preserve">Im Rahmen der Kooperation können Schülerinnen und Schüler der Gemeinschaftsschule </w:t>
      </w:r>
      <w:proofErr w:type="spellStart"/>
      <w:r>
        <w:t>Bergatreute</w:t>
      </w:r>
      <w:proofErr w:type="spellEnd"/>
      <w:r>
        <w:t xml:space="preserve">, die in </w:t>
      </w:r>
      <w:proofErr w:type="spellStart"/>
      <w:r>
        <w:t>Bergatreute</w:t>
      </w:r>
      <w:proofErr w:type="spellEnd"/>
      <w:r>
        <w:t xml:space="preserve"> wohnen, ab der 3. oder 4. Klasse Einzel- oder Gruppenunterricht für alle Blasinstrumente besuchen. Dank der Förderung durch das Land Baden-Württemberg kann der Unterricht zu deutlich günstigeren Konditionen angeboten werden als im regulären Unterricht.</w:t>
      </w:r>
    </w:p>
    <w:p w:rsidR="007D31A8" w:rsidRDefault="007D31A8" w:rsidP="007D31A8">
      <w:r>
        <w:t>Die Kooperation ist zunächst auf ein Schuljahr angelegt. Anschließend wird die musikalische Ausbildung ab dem zweiten Jahr nahtlos im regulären Einzelunterricht beim gleichen Lehrer/in fortgesetzt.</w:t>
      </w:r>
    </w:p>
    <w:p w:rsidR="007D31A8" w:rsidRDefault="007D31A8" w:rsidP="007D31A8">
      <w:r>
        <w:t xml:space="preserve">Für die erfolgreiche Umsetzung dieser Zusammenarbeit wurden die Gemeinschaftsschule </w:t>
      </w:r>
      <w:proofErr w:type="spellStart"/>
      <w:r>
        <w:t>Bergatreute</w:t>
      </w:r>
      <w:proofErr w:type="spellEnd"/>
      <w:r>
        <w:t xml:space="preserve"> und der Musikverein </w:t>
      </w:r>
      <w:proofErr w:type="spellStart"/>
      <w:r>
        <w:t>Bergatreute</w:t>
      </w:r>
      <w:proofErr w:type="spellEnd"/>
      <w:r>
        <w:t xml:space="preserve"> mit einer Urkunde des Kultusministeriums Baden-Württemberg ausgezeichnet.</w:t>
      </w:r>
    </w:p>
    <w:p w:rsidR="007D31A8" w:rsidRDefault="007D31A8" w:rsidP="007D31A8">
      <w:r w:rsidRPr="007D31A8">
        <w:rPr>
          <w:noProof/>
        </w:rPr>
        <w:lastRenderedPageBreak/>
        <w:drawing>
          <wp:inline distT="0" distB="0" distL="0" distR="0" wp14:anchorId="1402A7A8" wp14:editId="0FB3570B">
            <wp:extent cx="5760720" cy="5231765"/>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5231765"/>
                    </a:xfrm>
                    <a:prstGeom prst="rect">
                      <a:avLst/>
                    </a:prstGeom>
                  </pic:spPr>
                </pic:pic>
              </a:graphicData>
            </a:graphic>
          </wp:inline>
        </w:drawing>
      </w:r>
    </w:p>
    <w:p w:rsidR="007D31A8" w:rsidRDefault="007D31A8" w:rsidP="007D31A8">
      <w:r>
        <w:t>Bildunterschrift:</w:t>
      </w:r>
    </w:p>
    <w:p w:rsidR="007D31A8" w:rsidRDefault="007D31A8" w:rsidP="007D31A8">
      <w:r>
        <w:t xml:space="preserve">Von links: Marc </w:t>
      </w:r>
      <w:proofErr w:type="spellStart"/>
      <w:r>
        <w:t>Kovatschevtisch</w:t>
      </w:r>
      <w:proofErr w:type="spellEnd"/>
      <w:r>
        <w:t xml:space="preserve"> (Vorstandssprecher Musikverein </w:t>
      </w:r>
      <w:proofErr w:type="spellStart"/>
      <w:r>
        <w:t>Bergatreute</w:t>
      </w:r>
      <w:proofErr w:type="spellEnd"/>
      <w:r>
        <w:t xml:space="preserve">), Verena Westhäuser (Musiklehrerin Gemeinschaftsschule </w:t>
      </w:r>
      <w:proofErr w:type="spellStart"/>
      <w:r>
        <w:t>Bergatreute</w:t>
      </w:r>
      <w:proofErr w:type="spellEnd"/>
      <w:r>
        <w:t xml:space="preserve">) und Andreas Reichle (Rektor der Gemeinschaftsschule </w:t>
      </w:r>
      <w:proofErr w:type="spellStart"/>
      <w:r>
        <w:t>Bergatreute</w:t>
      </w:r>
      <w:proofErr w:type="spellEnd"/>
      <w:r>
        <w:t>) bei der Übergabe der Urkunde.</w:t>
      </w:r>
    </w:p>
    <w:p w:rsidR="007D31A8" w:rsidRDefault="007D31A8" w:rsidP="007D31A8">
      <w:r>
        <w:t>Jetzt anmelden!</w:t>
      </w:r>
    </w:p>
    <w:p w:rsidR="007D31A8" w:rsidRDefault="007D31A8" w:rsidP="007D31A8">
      <w:r>
        <w:t>Kinder, die ein Blasinstrument erlernen möchten, können sich anmelden. Das Anmeldeformular steht auf der Homepage des Musikvereins zum Download bereit. Die Anmeldung kann bi</w:t>
      </w:r>
      <w:r w:rsidR="009B7506">
        <w:t>s Mitte Oktober</w:t>
      </w:r>
      <w:r>
        <w:t xml:space="preserve"> im Rektorat der Gemeinschaftsschule oder direkt beim Musikverein abgegeben werden.</w:t>
      </w:r>
    </w:p>
    <w:p w:rsidR="007D31A8" w:rsidRPr="007A0833" w:rsidRDefault="007D31A8" w:rsidP="007D31A8">
      <w:pPr>
        <w:rPr>
          <w:sz w:val="20"/>
          <w:szCs w:val="20"/>
        </w:rPr>
      </w:pPr>
      <w:r>
        <w:t>Download Anmeldung:</w:t>
      </w:r>
      <w:r>
        <w:br/>
      </w:r>
      <w:r w:rsidR="007A0833" w:rsidRPr="007A0833">
        <w:rPr>
          <w:sz w:val="20"/>
          <w:szCs w:val="20"/>
        </w:rPr>
        <w:t>https://mv-bergatreute.de/wp-content/uploads/2026/07/Anmeldung_Kooperation_Schule_Verein.pdf</w:t>
      </w:r>
    </w:p>
    <w:p w:rsidR="007D31A8" w:rsidRDefault="007D31A8" w:rsidP="007D3FE1">
      <w:pPr>
        <w:pStyle w:val="isselectedend"/>
        <w:rPr>
          <w:sz w:val="16"/>
          <w:szCs w:val="16"/>
        </w:rPr>
      </w:pPr>
      <w:r>
        <w:t xml:space="preserve">Zusätzlich bietet der Musikverein </w:t>
      </w:r>
      <w:proofErr w:type="spellStart"/>
      <w:r>
        <w:t>Bergatreute</w:t>
      </w:r>
      <w:proofErr w:type="spellEnd"/>
      <w:r>
        <w:t xml:space="preserve"> gemeinsam mit der Gemeinschaftsschule für alle Kinder der 3. Klasse eine Flöten-AG an. Die Blockflöte ist ein idealer Einstieg in die Welt der Musik und vermittelt auf spielerische Weise wichtige musikalische Grundlagen. Geleitet wird die AG von Verena Westhäuser, Musiklehrerin an der Gemeinschaftsschule </w:t>
      </w:r>
      <w:proofErr w:type="spellStart"/>
      <w:r>
        <w:t>Bergatreute</w:t>
      </w:r>
      <w:proofErr w:type="spellEnd"/>
      <w:r>
        <w:t xml:space="preserve">. </w:t>
      </w:r>
      <w:r w:rsidR="002D34D3">
        <w:t xml:space="preserve">Dank sehr hoher Beleibtheit ist diese AG für dieses Schuljahr ausgebucht. </w:t>
      </w:r>
    </w:p>
    <w:p w:rsidR="007D3FE1" w:rsidRDefault="007D3FE1" w:rsidP="007D3FE1">
      <w:pPr>
        <w:pStyle w:val="isselectedend"/>
        <w:rPr>
          <w:sz w:val="16"/>
          <w:szCs w:val="16"/>
        </w:rPr>
      </w:pPr>
    </w:p>
    <w:p w:rsidR="007D3FE1" w:rsidRPr="007D31A8" w:rsidRDefault="007D3FE1" w:rsidP="007D3FE1">
      <w:pPr>
        <w:pStyle w:val="isselectedend"/>
        <w:rPr>
          <w:b/>
        </w:rPr>
      </w:pPr>
      <w:r w:rsidRPr="007D3FE1">
        <w:rPr>
          <w:b/>
        </w:rPr>
        <w:lastRenderedPageBreak/>
        <w:t>Musikalische Ausbildung beim Musikverein – der Start für ein lebenslanges Hobby</w:t>
      </w:r>
    </w:p>
    <w:p w:rsidR="007D31A8" w:rsidRDefault="007D31A8" w:rsidP="007D31A8">
      <w:pPr>
        <w:spacing w:before="100" w:beforeAutospacing="1" w:after="100" w:afterAutospacing="1" w:line="240" w:lineRule="auto"/>
        <w:rPr>
          <w:rFonts w:ascii="Times New Roman" w:eastAsia="Times New Roman" w:hAnsi="Times New Roman" w:cs="Times New Roman"/>
          <w:sz w:val="24"/>
          <w:szCs w:val="24"/>
          <w:lang w:eastAsia="de-DE"/>
        </w:rPr>
      </w:pPr>
      <w:r w:rsidRPr="007D31A8">
        <w:rPr>
          <w:rFonts w:ascii="Times New Roman" w:eastAsia="Times New Roman" w:hAnsi="Times New Roman" w:cs="Times New Roman"/>
          <w:sz w:val="24"/>
          <w:szCs w:val="24"/>
          <w:lang w:eastAsia="de-DE"/>
        </w:rPr>
        <w:t xml:space="preserve">Der Musikverein </w:t>
      </w:r>
      <w:proofErr w:type="spellStart"/>
      <w:r w:rsidRPr="007D31A8">
        <w:rPr>
          <w:rFonts w:ascii="Times New Roman" w:eastAsia="Times New Roman" w:hAnsi="Times New Roman" w:cs="Times New Roman"/>
          <w:sz w:val="24"/>
          <w:szCs w:val="24"/>
          <w:lang w:eastAsia="de-DE"/>
        </w:rPr>
        <w:t>Bergatreute</w:t>
      </w:r>
      <w:proofErr w:type="spellEnd"/>
      <w:r w:rsidRPr="007D31A8">
        <w:rPr>
          <w:rFonts w:ascii="Times New Roman" w:eastAsia="Times New Roman" w:hAnsi="Times New Roman" w:cs="Times New Roman"/>
          <w:sz w:val="24"/>
          <w:szCs w:val="24"/>
          <w:lang w:eastAsia="de-DE"/>
        </w:rPr>
        <w:t xml:space="preserve"> bietet musikalische Ausbildung bereits </w:t>
      </w:r>
      <w:r w:rsidRPr="007D31A8">
        <w:rPr>
          <w:rFonts w:ascii="Times New Roman" w:eastAsia="Times New Roman" w:hAnsi="Times New Roman" w:cs="Times New Roman"/>
          <w:b/>
          <w:bCs/>
          <w:sz w:val="24"/>
          <w:szCs w:val="24"/>
          <w:lang w:eastAsia="de-DE"/>
        </w:rPr>
        <w:t>ab vier Jahren</w:t>
      </w:r>
      <w:r w:rsidRPr="007D31A8">
        <w:rPr>
          <w:rFonts w:ascii="Times New Roman" w:eastAsia="Times New Roman" w:hAnsi="Times New Roman" w:cs="Times New Roman"/>
          <w:sz w:val="24"/>
          <w:szCs w:val="24"/>
          <w:lang w:eastAsia="de-DE"/>
        </w:rPr>
        <w:t xml:space="preserve"> an. Mit der musikalischen Früherziehung wird der Grundstein für ein lebenslanges Hobby gelegt und die Freude an der Musik früh geweckt.</w:t>
      </w:r>
    </w:p>
    <w:p w:rsidR="00C95E57" w:rsidRDefault="00C95E57" w:rsidP="007D31A8">
      <w:pPr>
        <w:spacing w:before="100" w:beforeAutospacing="1" w:after="100" w:afterAutospacing="1" w:line="240" w:lineRule="auto"/>
        <w:rPr>
          <w:rFonts w:ascii="Times New Roman" w:eastAsia="Times New Roman" w:hAnsi="Times New Roman" w:cs="Times New Roman"/>
          <w:sz w:val="24"/>
          <w:szCs w:val="24"/>
          <w:lang w:eastAsia="de-DE"/>
        </w:rPr>
      </w:pPr>
      <w:bookmarkStart w:id="0" w:name="_GoBack"/>
      <w:bookmarkEnd w:id="0"/>
    </w:p>
    <w:p w:rsidR="00C95E57" w:rsidRPr="00C95E57" w:rsidRDefault="00C95E57" w:rsidP="00C95E57">
      <w:pPr>
        <w:spacing w:before="100" w:beforeAutospacing="1" w:after="100" w:afterAutospacing="1" w:line="240" w:lineRule="auto"/>
        <w:rPr>
          <w:rFonts w:ascii="Times New Roman" w:eastAsia="Times New Roman" w:hAnsi="Times New Roman" w:cs="Times New Roman"/>
          <w:sz w:val="24"/>
          <w:szCs w:val="24"/>
          <w:lang w:eastAsia="de-DE"/>
        </w:rPr>
      </w:pPr>
      <w:r w:rsidRPr="00C95E57">
        <w:rPr>
          <w:rFonts w:ascii="Times New Roman" w:eastAsia="Times New Roman" w:hAnsi="Times New Roman" w:cs="Times New Roman"/>
          <w:sz w:val="24"/>
          <w:szCs w:val="24"/>
          <w:lang w:eastAsia="de-DE"/>
        </w:rPr>
        <w:t>Musizieren fördert die Entwicklung</w:t>
      </w:r>
    </w:p>
    <w:p w:rsidR="00C95E57" w:rsidRPr="00C95E57" w:rsidRDefault="00C95E57" w:rsidP="00C95E57">
      <w:pPr>
        <w:spacing w:before="100" w:beforeAutospacing="1" w:after="100" w:afterAutospacing="1" w:line="240" w:lineRule="auto"/>
        <w:rPr>
          <w:rFonts w:ascii="Times New Roman" w:eastAsia="Times New Roman" w:hAnsi="Times New Roman" w:cs="Times New Roman"/>
          <w:sz w:val="24"/>
          <w:szCs w:val="24"/>
          <w:lang w:eastAsia="de-DE"/>
        </w:rPr>
      </w:pPr>
      <w:r w:rsidRPr="00C95E57">
        <w:rPr>
          <w:rFonts w:ascii="Times New Roman" w:eastAsia="Times New Roman" w:hAnsi="Times New Roman" w:cs="Times New Roman"/>
          <w:sz w:val="24"/>
          <w:szCs w:val="24"/>
          <w:lang w:eastAsia="de-DE"/>
        </w:rPr>
        <w:t>Das Erlernen eines Musikinstruments wirkt sich in vielerlei Hinsicht positiv auf die Entwicklung von Kindern aus. Wissenschaftliche Studien belegen unter anderem:</w:t>
      </w:r>
    </w:p>
    <w:p w:rsidR="00C95E57" w:rsidRPr="00C95E57" w:rsidRDefault="00C95E57" w:rsidP="00C95E57">
      <w:pPr>
        <w:spacing w:before="100" w:beforeAutospacing="1" w:after="100" w:afterAutospacing="1" w:line="240" w:lineRule="auto"/>
        <w:rPr>
          <w:rFonts w:ascii="Times New Roman" w:eastAsia="Times New Roman" w:hAnsi="Times New Roman" w:cs="Times New Roman"/>
          <w:sz w:val="24"/>
          <w:szCs w:val="24"/>
          <w:lang w:eastAsia="de-DE"/>
        </w:rPr>
      </w:pPr>
      <w:r w:rsidRPr="00C95E57">
        <w:rPr>
          <w:rFonts w:ascii="Times New Roman" w:eastAsia="Times New Roman" w:hAnsi="Times New Roman" w:cs="Times New Roman"/>
          <w:sz w:val="24"/>
          <w:szCs w:val="24"/>
          <w:lang w:eastAsia="de-DE"/>
        </w:rPr>
        <w:t>•</w:t>
      </w:r>
      <w:r>
        <w:rPr>
          <w:rFonts w:ascii="Times New Roman" w:eastAsia="Times New Roman" w:hAnsi="Times New Roman" w:cs="Times New Roman"/>
          <w:sz w:val="24"/>
          <w:szCs w:val="24"/>
          <w:lang w:eastAsia="de-DE"/>
        </w:rPr>
        <w:t xml:space="preserve"> </w:t>
      </w:r>
      <w:r w:rsidRPr="00C95E57">
        <w:rPr>
          <w:rFonts w:ascii="Times New Roman" w:eastAsia="Times New Roman" w:hAnsi="Times New Roman" w:cs="Times New Roman"/>
          <w:sz w:val="24"/>
          <w:szCs w:val="24"/>
          <w:lang w:eastAsia="de-DE"/>
        </w:rPr>
        <w:t>Förderung der Sprachentwicklung durch Rhythmus und Wiederholung</w:t>
      </w:r>
    </w:p>
    <w:p w:rsidR="00C95E57" w:rsidRPr="00C95E57" w:rsidRDefault="00C95E57" w:rsidP="00C95E57">
      <w:pPr>
        <w:spacing w:before="100" w:beforeAutospacing="1" w:after="100" w:afterAutospacing="1" w:line="240" w:lineRule="auto"/>
        <w:rPr>
          <w:rFonts w:ascii="Times New Roman" w:eastAsia="Times New Roman" w:hAnsi="Times New Roman" w:cs="Times New Roman"/>
          <w:sz w:val="24"/>
          <w:szCs w:val="24"/>
          <w:lang w:eastAsia="de-DE"/>
        </w:rPr>
      </w:pPr>
      <w:r w:rsidRPr="00C95E57">
        <w:rPr>
          <w:rFonts w:ascii="Times New Roman" w:eastAsia="Times New Roman" w:hAnsi="Times New Roman" w:cs="Times New Roman"/>
          <w:sz w:val="24"/>
          <w:szCs w:val="24"/>
          <w:lang w:eastAsia="de-DE"/>
        </w:rPr>
        <w:t>•</w:t>
      </w:r>
      <w:r>
        <w:rPr>
          <w:rFonts w:ascii="Times New Roman" w:eastAsia="Times New Roman" w:hAnsi="Times New Roman" w:cs="Times New Roman"/>
          <w:sz w:val="24"/>
          <w:szCs w:val="24"/>
          <w:lang w:eastAsia="de-DE"/>
        </w:rPr>
        <w:t xml:space="preserve"> </w:t>
      </w:r>
      <w:r w:rsidRPr="00C95E57">
        <w:rPr>
          <w:rFonts w:ascii="Times New Roman" w:eastAsia="Times New Roman" w:hAnsi="Times New Roman" w:cs="Times New Roman"/>
          <w:sz w:val="24"/>
          <w:szCs w:val="24"/>
          <w:lang w:eastAsia="de-DE"/>
        </w:rPr>
        <w:t xml:space="preserve">Entwicklung eines guten Rhythmusgefühls als wichtige Grundlage für das </w:t>
      </w:r>
      <w:r>
        <w:rPr>
          <w:rFonts w:ascii="Times New Roman" w:eastAsia="Times New Roman" w:hAnsi="Times New Roman" w:cs="Times New Roman"/>
          <w:sz w:val="24"/>
          <w:szCs w:val="24"/>
          <w:lang w:eastAsia="de-DE"/>
        </w:rPr>
        <w:t xml:space="preserve">  </w:t>
      </w:r>
      <w:r w:rsidRPr="00C95E57">
        <w:rPr>
          <w:rFonts w:ascii="Times New Roman" w:eastAsia="Times New Roman" w:hAnsi="Times New Roman" w:cs="Times New Roman"/>
          <w:sz w:val="24"/>
          <w:szCs w:val="24"/>
          <w:lang w:eastAsia="de-DE"/>
        </w:rPr>
        <w:t>Lesen</w:t>
      </w:r>
      <w:r>
        <w:rPr>
          <w:rFonts w:ascii="Times New Roman" w:eastAsia="Times New Roman" w:hAnsi="Times New Roman" w:cs="Times New Roman"/>
          <w:sz w:val="24"/>
          <w:szCs w:val="24"/>
          <w:lang w:eastAsia="de-DE"/>
        </w:rPr>
        <w:t xml:space="preserve"> </w:t>
      </w:r>
      <w:r w:rsidRPr="00C95E57">
        <w:rPr>
          <w:rFonts w:ascii="Times New Roman" w:eastAsia="Times New Roman" w:hAnsi="Times New Roman" w:cs="Times New Roman"/>
          <w:sz w:val="24"/>
          <w:szCs w:val="24"/>
          <w:lang w:eastAsia="de-DE"/>
        </w:rPr>
        <w:t>lernen</w:t>
      </w:r>
    </w:p>
    <w:p w:rsidR="00C95E57" w:rsidRPr="00C95E57" w:rsidRDefault="00C95E57" w:rsidP="00C95E57">
      <w:pPr>
        <w:spacing w:before="100" w:beforeAutospacing="1" w:after="100" w:afterAutospacing="1" w:line="240" w:lineRule="auto"/>
        <w:rPr>
          <w:rFonts w:ascii="Times New Roman" w:eastAsia="Times New Roman" w:hAnsi="Times New Roman" w:cs="Times New Roman"/>
          <w:sz w:val="24"/>
          <w:szCs w:val="24"/>
          <w:lang w:eastAsia="de-DE"/>
        </w:rPr>
      </w:pPr>
      <w:r w:rsidRPr="00C95E57">
        <w:rPr>
          <w:rFonts w:ascii="Times New Roman" w:eastAsia="Times New Roman" w:hAnsi="Times New Roman" w:cs="Times New Roman"/>
          <w:sz w:val="24"/>
          <w:szCs w:val="24"/>
          <w:lang w:eastAsia="de-DE"/>
        </w:rPr>
        <w:t>•</w:t>
      </w:r>
      <w:r>
        <w:rPr>
          <w:rFonts w:ascii="Times New Roman" w:eastAsia="Times New Roman" w:hAnsi="Times New Roman" w:cs="Times New Roman"/>
          <w:sz w:val="24"/>
          <w:szCs w:val="24"/>
          <w:lang w:eastAsia="de-DE"/>
        </w:rPr>
        <w:t xml:space="preserve"> </w:t>
      </w:r>
      <w:r w:rsidRPr="00C95E57">
        <w:rPr>
          <w:rFonts w:ascii="Times New Roman" w:eastAsia="Times New Roman" w:hAnsi="Times New Roman" w:cs="Times New Roman"/>
          <w:sz w:val="24"/>
          <w:szCs w:val="24"/>
          <w:lang w:eastAsia="de-DE"/>
        </w:rPr>
        <w:t>Gemeinsames Musizieren stärkt Konzentration, Frustrationstoleranz und Disziplin</w:t>
      </w:r>
    </w:p>
    <w:p w:rsidR="00C95E57" w:rsidRPr="007D31A8" w:rsidRDefault="00C95E57" w:rsidP="00C95E57">
      <w:pPr>
        <w:spacing w:before="100" w:beforeAutospacing="1" w:after="100" w:afterAutospacing="1" w:line="240" w:lineRule="auto"/>
        <w:rPr>
          <w:rFonts w:ascii="Times New Roman" w:eastAsia="Times New Roman" w:hAnsi="Times New Roman" w:cs="Times New Roman"/>
          <w:sz w:val="24"/>
          <w:szCs w:val="24"/>
          <w:lang w:eastAsia="de-DE"/>
        </w:rPr>
      </w:pPr>
      <w:r w:rsidRPr="00C95E57">
        <w:rPr>
          <w:rFonts w:ascii="Times New Roman" w:eastAsia="Times New Roman" w:hAnsi="Times New Roman" w:cs="Times New Roman"/>
          <w:sz w:val="24"/>
          <w:szCs w:val="24"/>
          <w:lang w:eastAsia="de-DE"/>
        </w:rPr>
        <w:t>•Förderung von Kreativität, sozialem Miteinander und Selbstvertrauen</w:t>
      </w:r>
    </w:p>
    <w:p w:rsidR="007D3FE1" w:rsidRPr="007D31A8" w:rsidRDefault="007D31A8" w:rsidP="007D3FE1">
      <w:pPr>
        <w:spacing w:before="100" w:beforeAutospacing="1" w:after="100" w:afterAutospacing="1" w:line="240" w:lineRule="auto"/>
        <w:rPr>
          <w:rFonts w:ascii="Times New Roman" w:eastAsia="Times New Roman" w:hAnsi="Times New Roman" w:cs="Times New Roman"/>
          <w:sz w:val="24"/>
          <w:szCs w:val="24"/>
          <w:lang w:eastAsia="de-DE"/>
        </w:rPr>
      </w:pPr>
      <w:r w:rsidRPr="007D31A8">
        <w:rPr>
          <w:rFonts w:ascii="Times New Roman" w:eastAsia="Times New Roman" w:hAnsi="Times New Roman" w:cs="Times New Roman"/>
          <w:sz w:val="24"/>
          <w:szCs w:val="24"/>
          <w:lang w:eastAsia="de-DE"/>
        </w:rPr>
        <w:t xml:space="preserve">Weitere Informationen sowie die Anmeldeformulare finden Sie auf der Homepage des Musikvereins </w:t>
      </w:r>
      <w:proofErr w:type="spellStart"/>
      <w:r w:rsidRPr="007D31A8">
        <w:rPr>
          <w:rFonts w:ascii="Times New Roman" w:eastAsia="Times New Roman" w:hAnsi="Times New Roman" w:cs="Times New Roman"/>
          <w:sz w:val="24"/>
          <w:szCs w:val="24"/>
          <w:lang w:eastAsia="de-DE"/>
        </w:rPr>
        <w:t>Bergatreute</w:t>
      </w:r>
      <w:proofErr w:type="spellEnd"/>
      <w:r w:rsidRPr="007D31A8">
        <w:rPr>
          <w:rFonts w:ascii="Times New Roman" w:eastAsia="Times New Roman" w:hAnsi="Times New Roman" w:cs="Times New Roman"/>
          <w:sz w:val="24"/>
          <w:szCs w:val="24"/>
          <w:lang w:eastAsia="de-DE"/>
        </w:rPr>
        <w:t>.</w:t>
      </w:r>
      <w:r w:rsidR="007D3FE1">
        <w:rPr>
          <w:rFonts w:ascii="Times New Roman" w:eastAsia="Times New Roman" w:hAnsi="Times New Roman" w:cs="Times New Roman"/>
          <w:sz w:val="24"/>
          <w:szCs w:val="24"/>
          <w:lang w:eastAsia="de-DE"/>
        </w:rPr>
        <w:br/>
      </w:r>
      <w:r w:rsidR="008B6007">
        <w:rPr>
          <w:rFonts w:ascii="Times New Roman" w:eastAsia="Times New Roman" w:hAnsi="Times New Roman" w:cs="Times New Roman"/>
          <w:sz w:val="24"/>
          <w:szCs w:val="24"/>
          <w:lang w:eastAsia="de-DE"/>
        </w:rPr>
        <w:br/>
      </w:r>
      <w:r w:rsidR="007D3FE1">
        <w:rPr>
          <w:rFonts w:ascii="Times New Roman" w:eastAsia="Times New Roman" w:hAnsi="Times New Roman" w:cs="Times New Roman"/>
          <w:sz w:val="24"/>
          <w:szCs w:val="24"/>
          <w:lang w:eastAsia="de-DE"/>
        </w:rPr>
        <w:t>Ansprechpartner</w:t>
      </w:r>
      <w:r w:rsidR="008B6007">
        <w:rPr>
          <w:rFonts w:ascii="Times New Roman" w:eastAsia="Times New Roman" w:hAnsi="Times New Roman" w:cs="Times New Roman"/>
          <w:sz w:val="24"/>
          <w:szCs w:val="24"/>
          <w:lang w:eastAsia="de-DE"/>
        </w:rPr>
        <w:t xml:space="preserve"> </w:t>
      </w:r>
      <w:r w:rsidR="007D3FE1">
        <w:rPr>
          <w:rFonts w:ascii="Times New Roman" w:eastAsia="Times New Roman" w:hAnsi="Times New Roman" w:cs="Times New Roman"/>
          <w:sz w:val="24"/>
          <w:szCs w:val="24"/>
          <w:lang w:eastAsia="de-DE"/>
        </w:rPr>
        <w:br/>
      </w:r>
      <w:r w:rsidR="007D3FE1" w:rsidRPr="007D3FE1">
        <w:rPr>
          <w:rFonts w:ascii="Times New Roman" w:eastAsia="Times New Roman" w:hAnsi="Times New Roman" w:cs="Times New Roman"/>
          <w:sz w:val="24"/>
          <w:szCs w:val="24"/>
          <w:lang w:eastAsia="de-DE"/>
        </w:rPr>
        <w:t>Jugendleiter: Gabriel Schmid Email: jugendleitung@mv-bergatreute.de Mobil: 0160/6281222</w:t>
      </w:r>
      <w:r w:rsidR="008B6007">
        <w:rPr>
          <w:rFonts w:ascii="Times New Roman" w:eastAsia="Times New Roman" w:hAnsi="Times New Roman" w:cs="Times New Roman"/>
          <w:sz w:val="24"/>
          <w:szCs w:val="24"/>
          <w:lang w:eastAsia="de-DE"/>
        </w:rPr>
        <w:br/>
      </w:r>
      <w:r w:rsidR="007D3FE1" w:rsidRPr="007D3FE1">
        <w:rPr>
          <w:rFonts w:ascii="Times New Roman" w:eastAsia="Times New Roman" w:hAnsi="Times New Roman" w:cs="Times New Roman"/>
          <w:sz w:val="24"/>
          <w:szCs w:val="24"/>
          <w:lang w:eastAsia="de-DE"/>
        </w:rPr>
        <w:t>Vorstand: Klaus Bendel Email: klaus.bendel@mv-bergatreute.de Mobil: 0170/3129295</w:t>
      </w:r>
    </w:p>
    <w:p w:rsidR="005B0650" w:rsidRDefault="005B0650" w:rsidP="007D31A8"/>
    <w:sectPr w:rsidR="005B065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9D7420"/>
    <w:multiLevelType w:val="multilevel"/>
    <w:tmpl w:val="947CD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1A8"/>
    <w:rsid w:val="002D34D3"/>
    <w:rsid w:val="005B0650"/>
    <w:rsid w:val="007A0833"/>
    <w:rsid w:val="007D31A8"/>
    <w:rsid w:val="007D3FE1"/>
    <w:rsid w:val="008B6007"/>
    <w:rsid w:val="009B7506"/>
    <w:rsid w:val="00C95E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E9262"/>
  <w15:chartTrackingRefBased/>
  <w15:docId w15:val="{487C113F-16EA-4E19-AAAB-2E4BE903B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sselectedend">
    <w:name w:val="isselectedend"/>
    <w:basedOn w:val="Standard"/>
    <w:rsid w:val="007D31A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7D3FE1"/>
    <w:rPr>
      <w:color w:val="0563C1" w:themeColor="hyperlink"/>
      <w:u w:val="single"/>
    </w:rPr>
  </w:style>
  <w:style w:type="character" w:styleId="NichtaufgelsteErwhnung">
    <w:name w:val="Unresolved Mention"/>
    <w:basedOn w:val="Absatz-Standardschriftart"/>
    <w:uiPriority w:val="99"/>
    <w:semiHidden/>
    <w:unhideWhenUsed/>
    <w:rsid w:val="007D3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93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3327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Bendel</dc:creator>
  <cp:keywords/>
  <dc:description/>
  <cp:lastModifiedBy>Klaus Bendel</cp:lastModifiedBy>
  <cp:revision>5</cp:revision>
  <dcterms:created xsi:type="dcterms:W3CDTF">2026-07-26T16:41:00Z</dcterms:created>
  <dcterms:modified xsi:type="dcterms:W3CDTF">2026-09-17T11:45:00Z</dcterms:modified>
</cp:coreProperties>
</file>